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9"/>
        <w:gridCol w:w="2322"/>
        <w:gridCol w:w="6539"/>
      </w:tblGrid>
      <w:tr>
        <w:trPr>
          <w:trHeight w:val="517" w:hRule="atLeast"/>
        </w:trPr>
        <w:tc>
          <w:tcPr>
            <w:tcW w:w="10820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92D050"/>
          </w:tcPr>
          <w:p>
            <w:pPr>
              <w:pStyle w:val="TableParagraph"/>
              <w:spacing w:before="137"/>
              <w:ind w:left="694"/>
              <w:jc w:val="center"/>
              <w:rPr>
                <w:sz w:val="25"/>
              </w:rPr>
            </w:pPr>
            <w:r>
              <w:rPr>
                <w:rFonts w:ascii="Times New Roman" w:eastAsia="Times New Roman" w:cs="Times New Roman" w:hAnsi="Times New Roman"/>
                <w:spacing w:val="0"/>
                <w:sz w:val="21"/>
              </w:rPr>
              <w:t xml:space="preserve">Q8 Elderly Locator </w:t>
            </w:r>
            <w:r>
              <w:rPr>
                <w:spacing w:val="0"/>
                <w:sz w:val="25"/>
                <w:rFonts w:eastAsia="Times New Roman" w:cs="Times New Roman" w:hAnsi="Times New Roman" w:ascii="Times New Roman"/>
              </w:rPr>
              <w:t xml:space="preserve">Product Specification</w:t>
            </w:r>
          </w:p>
        </w:tc>
      </w:tr>
      <w:tr>
        <w:trPr>
          <w:trHeight w:val="247" w:hRule="atLeast"/>
        </w:trPr>
        <w:tc>
          <w:tcPr>
            <w:tcW w:w="195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79546"/>
          </w:tcPr>
          <w:p>
            <w:pPr>
              <w:pStyle w:val="TableParagraph"/>
              <w:ind w:left="747"/>
              <w:rPr>
                <w:rFonts w:ascii="Times New Roman"/>
                <w:sz w:val="20"/>
              </w:rPr>
              <w:spacing/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277495" cy="157480"/>
                      <wp:effectExtent l="0" t="0" r="0" b="4444"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277495" cy="157480"/>
                                <a:chExt cx="277495" cy="157480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442" cy="1574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666" y="2552"/>
                                  <a:ext cx="124459" cy="154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1.85pt;height:12.4pt;mso-position-horizontal-relative:char;mso-position-vertical-relative:line" id="docshapegroup1" coordorigin="0,0" coordsize="437,248">
                      <v:shape style="position:absolute;left:0;top:0;width:255;height:248" type="#_x0000_t75" id="docshape2" stroked="false">
                        <v:imagedata r:id="rId5" o:title=""/>
                      </v:shape>
                      <v:shape style="position:absolute;left:240;top:4;width:196;height:244" type="#_x0000_t75" id="docshape3" stroked="false">
                        <v:imagedata r:id="rId6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8861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79546"/>
          </w:tcPr>
          <w:p>
            <w:pPr>
              <w:pStyle w:val="TableParagraph"/>
              <w:ind w:left="4194"/>
              <w:rPr>
                <w:rFonts w:ascii="Times New Roman"/>
                <w:sz w:val="20"/>
              </w:rPr>
              <w:spacing/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99747" cy="156495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47" cy="15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675" w:hRule="atLeast"/>
        </w:trPr>
        <w:tc>
          <w:tcPr>
            <w:tcW w:w="1959" w:type="dxa"/>
            <w:tcBorders>
              <w:left w:val="single" w:sz="12" w:space="0" w:color="000000"/>
              <w:bottom w:val="thinThick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35" w:lineRule="exact"/>
              <w:ind w:left="598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w:drawing>
                <wp:inline distT="0" distB="0" distL="0" distR="0">
                  <wp:extent cx="487942" cy="149351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942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1" w:type="dxa"/>
            <w:gridSpan w:val="2"/>
            <w:tcBorders>
              <w:bottom w:val="thinThickMediumGap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9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007"/>
              <w:rPr>
                <w:rFonts w:ascii="Times New Roman"/>
                <w:sz w:val="20"/>
              </w:rPr>
              <w:spacing/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109215" cy="1732787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215" cy="1732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43" w:hRule="atLeast"/>
        </w:trPr>
        <w:tc>
          <w:tcPr>
            <w:tcW w:w="1959" w:type="dxa"/>
            <w:tcBorders>
              <w:top w:val="thickThinMediumGap" w:sz="4" w:space="0" w:color="000000"/>
              <w:left w:val="single" w:sz="1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35" w:lineRule="exact"/>
              <w:ind w:left="597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w:drawing>
                <wp:inline distT="0" distB="0" distL="0" distR="0">
                  <wp:extent cx="488651" cy="149351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651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tcBorders>
              <w:top w:val="thickThinMediumGap" w:sz="4" w:space="0" w:color="000000"/>
            </w:tcBorders>
          </w:tcPr>
          <w:p>
            <w:pPr>
              <w:pStyle w:val="TableParagraph"/>
              <w:spacing w:before="160"/>
              <w:ind w:left="35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Elderly care tracker</w:t>
            </w:r>
          </w:p>
        </w:tc>
        <w:tc>
          <w:tcPr>
            <w:tcW w:w="6539" w:type="dxa"/>
            <w:tcBorders>
              <w:top w:val="thickThinMediumGap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7"/>
              <w:ind w:left="41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Supports TDD/FDD/GSM mobile network access services, GPS positioning, Beidou positioning, and WIFI positioning</w:t>
            </w:r>
          </w:p>
        </w:tc>
      </w:tr>
      <w:tr>
        <w:trPr>
          <w:trHeight w:val="230" w:hRule="atLeast"/>
        </w:trPr>
        <w:tc>
          <w:tcPr>
            <w:tcW w:w="1959" w:type="dxa"/>
            <w:vMerge w:val="restart"/>
            <w:tcBorders>
              <w:left w:val="single" w:sz="12" w:space="0" w:color="000000"/>
            </w:tcBorders>
          </w:tcPr>
          <w:p>
            <w:pPr>
              <w:pStyle w:val="TableParagraph"/>
              <w:spacing w:before="17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35" w:lineRule="exact"/>
              <w:ind w:left="601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w:drawing>
                <wp:inline distT="0" distB="0" distL="0" distR="0">
                  <wp:extent cx="486504" cy="149351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504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>
            <w:pPr>
              <w:pStyle w:val="TableParagraph"/>
              <w:spacing w:line="210" w:lineRule="exact"/>
              <w:ind w:left="40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Overall dimensions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0" w:lineRule="exact"/>
              <w:ind w:left="44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68*38*20 mm</w:t>
            </w:r>
          </w:p>
        </w:tc>
      </w:tr>
      <w:tr>
        <w:trPr>
          <w:trHeight w:val="481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before="132"/>
              <w:ind w:left="38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button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27" w:lineRule="exact" w:before="22"/>
              <w:ind w:left="41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Option 1: Power button (compatible with SOS function)</w:t>
            </w:r>
          </w:p>
          <w:p>
            <w:pPr>
              <w:pStyle w:val="TableParagraph"/>
              <w:spacing w:line="213" w:lineRule="exact"/>
              <w:ind w:left="41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Option 2: Customized buttons for BTB connector: including power button, LED indicator, on/off switch, SOS, and others</w:t>
            </w:r>
          </w:p>
        </w:tc>
      </w:tr>
      <w:tr>
        <w:trPr>
          <w:trHeight w:val="244" w:hRule="atLeast"/>
        </w:trPr>
        <w:tc>
          <w:tcPr>
            <w:tcW w:w="1959" w:type="dxa"/>
            <w:vMerge w:val="restart"/>
            <w:tcBorders>
              <w:left w:val="single" w:sz="12" w:space="0" w:color="000000"/>
            </w:tcBorders>
          </w:tcPr>
          <w:p>
            <w:pPr>
              <w:pStyle w:val="TableParagraph"/>
              <w:spacing w:before="11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30" w:lineRule="exact"/>
              <w:ind w:left="596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w:drawing>
                <wp:inline distT="0" distB="0" distL="0" distR="0">
                  <wp:extent cx="493975" cy="146303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975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>
            <w:pPr>
              <w:pStyle w:val="TableParagraph"/>
              <w:spacing w:line="214" w:lineRule="exact" w:before="10"/>
              <w:ind w:left="33"/>
              <w:rPr>
                <w:sz w:val="18"/>
              </w:rPr>
            </w:pPr>
            <w:r>
              <w:rPr>
                <w:spacing w:val="0"/>
                <w:w w:val="115"/>
                <w:sz w:val="18"/>
                <w:rFonts w:eastAsia="Times New Roman" w:cs="Times New Roman" w:hAnsi="Times New Roman" w:ascii="Times New Roman"/>
              </w:rPr>
              <w:t xml:space="preserve">FDD/TDD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4" w:lineRule="exact" w:before="10"/>
              <w:ind w:left="41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The upstream rate is 5Mbps, and the downstream rate is 10Mbps</w:t>
            </w:r>
          </w:p>
        </w:tc>
      </w:tr>
      <w:tr>
        <w:trPr>
          <w:trHeight w:val="243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08" w:lineRule="exact" w:before="15"/>
              <w:ind w:left="33"/>
              <w:rPr>
                <w:sz w:val="18"/>
              </w:rPr>
            </w:pPr>
            <w:r>
              <w:rPr>
                <w:spacing w:val="0"/>
                <w:w w:val="130"/>
                <w:sz w:val="18"/>
                <w:rFonts w:eastAsia="Times New Roman" w:cs="Times New Roman" w:hAnsi="Times New Roman" w:ascii="Times New Roman"/>
              </w:rPr>
              <w:t xml:space="preserve">GSM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3" w:lineRule="exact" w:before="11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The upstream rate is 48kbps, and the downstream rate is 54kbps</w:t>
            </w:r>
          </w:p>
        </w:tc>
      </w:tr>
      <w:tr>
        <w:trPr>
          <w:trHeight w:val="295" w:hRule="atLeast"/>
        </w:trPr>
        <w:tc>
          <w:tcPr>
            <w:tcW w:w="195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>
            <w:pPr>
              <w:pStyle w:val="TableParagraph"/>
              <w:spacing w:line="234" w:lineRule="exact"/>
              <w:ind w:left="633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87680" cy="149225"/>
                      <wp:effectExtent l="0" t="0" r="0" b="3175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487680" cy="149225"/>
                                <a:chExt cx="487680" cy="149225"/>
                              </a:xfrm>
                            </wpg:grpSpPr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167"/>
                                  <a:ext cx="243546" cy="121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236" y="0"/>
                                  <a:ext cx="155257" cy="1488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1939" y="2374"/>
                                  <a:ext cx="155562" cy="1464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8.4pt;height:11.75pt;mso-position-horizontal-relative:char;mso-position-vertical-relative:line" id="docshapegroup4" coordorigin="0,0" coordsize="768,235">
                      <v:shape style="position:absolute;left:0;top:25;width:384;height:192" type="#_x0000_t75" id="docshape5" stroked="false">
                        <v:imagedata r:id="rId13" o:title=""/>
                      </v:shape>
                      <v:shape style="position:absolute;left:337;top:0;width:245;height:235" type="#_x0000_t75" id="docshape6" stroked="false">
                        <v:imagedata r:id="rId14" o:title=""/>
                      </v:shape>
                      <v:shape style="position:absolute;left:522;top:3;width:245;height:231" type="#_x0000_t75" id="docshape7" stroked="false">
                        <v:imagedata r:id="rId15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322" w:type="dxa"/>
          </w:tcPr>
          <w:p>
            <w:pPr>
              <w:pStyle w:val="TableParagraph"/>
              <w:spacing w:before="40"/>
              <w:ind w:left="31"/>
              <w:rPr>
                <w:sz w:val="18"/>
              </w:rPr>
            </w:pPr>
            <w:r>
              <w:rPr>
                <w:spacing w:val="0"/>
                <w:w w:val="95"/>
                <w:sz w:val="18"/>
                <w:rFonts w:eastAsia="Times New Roman" w:cs="Times New Roman" w:hAnsi="Times New Roman" w:ascii="Times New Roman"/>
              </w:rPr>
              <w:t xml:space="preserve">B1,3,5,8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8" w:hRule="atLeast"/>
        </w:trPr>
        <w:tc>
          <w:tcPr>
            <w:tcW w:w="195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18" w:lineRule="exact"/>
              <w:ind w:left="634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88315" cy="138430"/>
                      <wp:effectExtent l="0" t="0" r="0" b="4444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488315" cy="138430"/>
                                <a:chExt cx="488315" cy="138430"/>
                              </a:xfrm>
                            </wpg:grpSpPr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293"/>
                                  <a:ext cx="243962" cy="121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668" y="0"/>
                                  <a:ext cx="273265" cy="1384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8.450pt;height:10.9pt;mso-position-horizontal-relative:char;mso-position-vertical-relative:line" id="docshapegroup8" coordorigin="0,0" coordsize="769,218">
                      <v:shape style="position:absolute;left:0;top:13;width:385;height:192" type="#_x0000_t75" id="docshape9" stroked="false">
                        <v:imagedata r:id="rId16" o:title=""/>
                      </v:shape>
                      <v:shape style="position:absolute;left:338;top:0;width:431;height:218" type="#_x0000_t75" id="docshape10" stroked="false">
                        <v:imagedata r:id="rId17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322" w:type="dxa"/>
          </w:tcPr>
          <w:p>
            <w:pPr>
              <w:pStyle w:val="TableParagraph"/>
              <w:spacing w:line="198" w:lineRule="exact"/>
              <w:ind w:left="3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B38,39,40,41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7" w:hRule="atLeast"/>
        </w:trPr>
        <w:tc>
          <w:tcPr>
            <w:tcW w:w="195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18" w:lineRule="exact"/>
              <w:ind w:left="639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91490" cy="138430"/>
                      <wp:effectExtent l="0" t="0" r="0" b="4444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491490" cy="138430"/>
                                <a:chExt cx="491490" cy="138430"/>
                              </a:xfrm>
                            </wpg:grpSpPr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565"/>
                                  <a:ext cx="243983" cy="121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135" y="0"/>
                                  <a:ext cx="273265" cy="1384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8.7pt;height:10.9pt;mso-position-horizontal-relative:char;mso-position-vertical-relative:line" id="docshapegroup11" coordorigin="0,0" coordsize="774,218">
                      <v:shape style="position:absolute;left:0;top:10;width:385;height:192" type="#_x0000_t75" id="docshape12" stroked="false">
                        <v:imagedata r:id="rId18" o:title=""/>
                      </v:shape>
                      <v:shape style="position:absolute;left:343;top:0;width:431;height:218" type="#_x0000_t75" id="docshape13" stroked="false">
                        <v:imagedata r:id="rId19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322" w:type="dxa"/>
          </w:tcPr>
          <w:p>
            <w:pPr>
              <w:pStyle w:val="TableParagraph"/>
              <w:spacing w:line="198" w:lineRule="exact"/>
              <w:ind w:left="35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900/1800MhZ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959" w:type="dxa"/>
            <w:vMerge w:val="restart"/>
            <w:tcBorders>
              <w:left w:val="single" w:sz="12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line="234" w:lineRule="exact"/>
              <w:ind w:left="639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66090" cy="149225"/>
                      <wp:effectExtent l="0" t="0" r="0" b="3175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466090" cy="149225"/>
                                <a:chExt cx="466090" cy="149225"/>
                              </a:xfrm>
                            </wpg:grpSpPr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439"/>
                                  <a:ext cx="219816" cy="121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735" y="0"/>
                                  <a:ext cx="155257" cy="1488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0438" y="2374"/>
                                  <a:ext cx="155562" cy="1464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6.7pt;height:11.75pt;mso-position-horizontal-relative:char;mso-position-vertical-relative:line" id="docshapegroup14" coordorigin="0,0" coordsize="734,235">
                      <v:shape style="position:absolute;left:0;top:22;width:347;height:192" type="#_x0000_t75" id="docshape15" stroked="false">
                        <v:imagedata r:id="rId20" o:title=""/>
                      </v:shape>
                      <v:shape style="position:absolute;left:303;top:0;width:245;height:235" type="#_x0000_t75" id="docshape16" stroked="false">
                        <v:imagedata r:id="rId21" o:title=""/>
                      </v:shape>
                      <v:shape style="position:absolute;left:488;top:3;width:245;height:231" type="#_x0000_t75" id="docshape17" stroked="false">
                        <v:imagedata r:id="rId22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3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Beidou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53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1561.098MHz</w:t>
            </w:r>
          </w:p>
        </w:tc>
      </w:tr>
      <w:tr>
        <w:trPr>
          <w:trHeight w:val="203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33"/>
              <w:rPr>
                <w:sz w:val="18"/>
              </w:rPr>
            </w:pPr>
            <w:r>
              <w:rPr>
                <w:spacing w:val="0"/>
                <w:w w:val="115"/>
                <w:sz w:val="18"/>
                <w:rFonts w:eastAsia="Times New Roman" w:cs="Times New Roman" w:hAnsi="Times New Roman" w:ascii="Times New Roman"/>
              </w:rPr>
              <w:t xml:space="preserve">GPS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53"/>
              <w:rPr>
                <w:sz w:val="18"/>
              </w:rPr>
            </w:pPr>
            <w:r>
              <w:rPr>
                <w:spacing w:val="0"/>
                <w:w w:val="105"/>
                <w:sz w:val="18"/>
                <w:rFonts w:eastAsia="Times New Roman" w:cs="Times New Roman" w:hAnsi="Times New Roman" w:ascii="Times New Roman"/>
              </w:rPr>
              <w:t xml:space="preserve">1575.42MHz</w:t>
            </w:r>
          </w:p>
        </w:tc>
      </w:tr>
      <w:tr>
        <w:trPr>
          <w:trHeight w:val="204" w:hRule="atLeast"/>
        </w:trPr>
        <w:tc>
          <w:tcPr>
            <w:tcW w:w="1959" w:type="dxa"/>
            <w:vMerge w:val="restart"/>
            <w:tcBorders>
              <w:left w:val="single" w:sz="12" w:space="0" w:color="000000"/>
            </w:tcBorders>
          </w:tcPr>
          <w:p>
            <w:pPr>
              <w:pStyle w:val="TableParagraph"/>
              <w:spacing w:before="4" w:after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48"/>
              <w:rPr>
                <w:rFonts w:ascii="Times New Roman"/>
                <w:sz w:val="20"/>
              </w:rPr>
              <w:spacing/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578485" cy="150495"/>
                      <wp:effectExtent l="0" t="0" r="0" b="1905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578485" cy="150495"/>
                                <a:chExt cx="578485" cy="150495"/>
                              </a:xfrm>
                            </wpg:grpSpPr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963"/>
                                  <a:ext cx="219816" cy="121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700" y="0"/>
                                  <a:ext cx="384784" cy="1503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5.55pt;height:11.85pt;mso-position-horizontal-relative:char;mso-position-vertical-relative:line" id="docshapegroup18" coordorigin="0,0" coordsize="911,237">
                      <v:shape style="position:absolute;left:0;top:25;width:347;height:192" type="#_x0000_t75" id="docshape19" stroked="false">
                        <v:imagedata r:id="rId23" o:title=""/>
                      </v:shape>
                      <v:shape style="position:absolute;left:305;top:0;width:606;height:237" type="#_x0000_t75" id="docshape20" stroked="false">
                        <v:imagedata r:id="rId24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31"/>
              <w:rPr>
                <w:sz w:val="18"/>
              </w:rPr>
            </w:pPr>
            <w:r>
              <w:rPr>
                <w:spacing w:val="0"/>
                <w:w w:val="85"/>
                <w:sz w:val="18"/>
                <w:rFonts w:eastAsia="Times New Roman" w:cs="Times New Roman" w:hAnsi="Times New Roman" w:ascii="Times New Roman"/>
              </w:rPr>
              <w:t xml:space="preserve">Acquisition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130"/>
              <w:rPr>
                <w:sz w:val="18"/>
              </w:rPr>
            </w:pPr>
            <w:r>
              <w:rPr>
                <w:w w:val="90"/>
                <w:sz w:val="18"/>
                <w:rFonts w:eastAsia="Times New Roman" w:cs="Times New Roman" w:hAnsi="Times New Roman" w:ascii="Times New Roman"/>
              </w:rPr>
              <w:t xml:space="preserve">-148dBm(cold)/-163dBm(hot)</w:t>
            </w:r>
          </w:p>
        </w:tc>
      </w:tr>
      <w:tr>
        <w:trPr>
          <w:trHeight w:val="203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33"/>
              <w:rPr>
                <w:sz w:val="18"/>
              </w:rPr>
            </w:pPr>
            <w:r>
              <w:rPr>
                <w:w w:val="85"/>
                <w:sz w:val="18"/>
                <w:rFonts w:eastAsia="Times New Roman" w:cs="Times New Roman" w:hAnsi="Times New Roman" w:ascii="Times New Roman"/>
              </w:rPr>
              <w:t xml:space="preserve">Tracking (tracking)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130"/>
              <w:rPr>
                <w:sz w:val="18"/>
              </w:rPr>
            </w:pPr>
            <w:r>
              <w:rPr>
                <w:w w:val="105"/>
                <w:sz w:val="18"/>
                <w:rFonts w:eastAsia="Times New Roman" w:cs="Times New Roman" w:hAnsi="Times New Roman" w:ascii="Times New Roman"/>
              </w:rPr>
              <w:t xml:space="preserve">-165dBM</w:t>
            </w:r>
          </w:p>
        </w:tc>
      </w:tr>
      <w:tr>
        <w:trPr>
          <w:trHeight w:val="243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13" w:lineRule="exact" w:before="11"/>
              <w:ind w:left="38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power consumption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3" w:lineRule="exact" w:before="11"/>
              <w:ind w:left="34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Acq:37mW,Tracking:27mW</w:t>
            </w:r>
          </w:p>
        </w:tc>
      </w:tr>
      <w:tr>
        <w:trPr>
          <w:trHeight w:val="243" w:hRule="atLeast"/>
        </w:trPr>
        <w:tc>
          <w:tcPr>
            <w:tcW w:w="195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34" w:lineRule="exact"/>
              <w:ind w:left="583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511809" cy="149225"/>
                      <wp:effectExtent l="0" t="0" r="0" b="3175"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511809" cy="149225"/>
                                <a:chExt cx="511809" cy="149225"/>
                              </a:xfrm>
                            </wpg:grpSpPr>
                            <pic:pic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827"/>
                                  <a:ext cx="268113" cy="121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2557" y="0"/>
                                  <a:ext cx="269227" cy="148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.3pt;height:11.75pt;mso-position-horizontal-relative:char;mso-position-vertical-relative:line" id="docshapegroup21" coordorigin="0,0" coordsize="806,235">
                      <v:shape style="position:absolute;left:0;top:26;width:423;height:192" type="#_x0000_t75" id="docshape22" stroked="false">
                        <v:imagedata r:id="rId25" o:title=""/>
                      </v:shape>
                      <v:shape style="position:absolute;left:381;top:0;width:424;height:235" type="#_x0000_t75" id="docshape23" stroked="false">
                        <v:imagedata r:id="rId26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322" w:type="dxa"/>
          </w:tcPr>
          <w:p>
            <w:pPr>
              <w:pStyle w:val="TableParagraph"/>
              <w:spacing w:line="212" w:lineRule="exact" w:before="11"/>
              <w:ind w:left="35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support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2" w:lineRule="exact" w:before="11"/>
              <w:ind w:left="44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Obtain MAC address, save power</w:t>
            </w:r>
          </w:p>
        </w:tc>
      </w:tr>
      <w:tr>
        <w:trPr>
          <w:trHeight w:val="243" w:hRule="atLeast"/>
        </w:trPr>
        <w:tc>
          <w:tcPr>
            <w:tcW w:w="195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7" w:lineRule="exact"/>
              <w:ind w:left="596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w:drawing>
                <wp:inline distT="0" distB="0" distL="0" distR="0">
                  <wp:extent cx="479922" cy="144684"/>
                  <wp:effectExtent l="0" t="0" r="0" b="0"/>
                  <wp:docPr id="30" name="Image 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922" cy="14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>
            <w:pPr>
              <w:pStyle w:val="TableParagraph"/>
              <w:spacing w:line="212" w:lineRule="exact" w:before="12"/>
              <w:ind w:left="35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support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2" w:lineRule="exact" w:before="12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Optional, Bluetooth anti-lost feature</w:t>
            </w:r>
          </w:p>
        </w:tc>
      </w:tr>
      <w:tr>
        <w:trPr>
          <w:trHeight w:val="204" w:hRule="atLeast"/>
        </w:trPr>
        <w:tc>
          <w:tcPr>
            <w:tcW w:w="1959" w:type="dxa"/>
            <w:vMerge w:val="restart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7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35" w:lineRule="exact"/>
              <w:ind w:left="633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74980" cy="149860"/>
                      <wp:effectExtent l="0" t="0" r="0" b="2539"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474980" cy="149860"/>
                                <a:chExt cx="474980" cy="149860"/>
                              </a:xfrm>
                            </wpg:grpSpPr>
                            <pic:pic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82"/>
                                  <a:ext cx="121423" cy="1491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444" y="0"/>
                                  <a:ext cx="374396" cy="1496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7.4pt;height:11.8pt;mso-position-horizontal-relative:char;mso-position-vertical-relative:line" id="docshapegroup24" coordorigin="0,0" coordsize="748,236">
                      <v:shape style="position:absolute;left:0;top:0;width:192;height:235" type="#_x0000_t75" id="docshape25" stroked="false">
                        <v:imagedata r:id="rId28" o:title=""/>
                      </v:shape>
                      <v:shape style="position:absolute;left:158;top:0;width:590;height:236" type="#_x0000_t75" id="docshape26" stroked="false">
                        <v:imagedata r:id="rId29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38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Working Voltage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44"/>
              <w:rPr>
                <w:sz w:val="18"/>
              </w:rPr>
            </w:pPr>
            <w:r>
              <w:rPr>
                <w:w w:val="90"/>
                <w:sz w:val="18"/>
                <w:rFonts w:eastAsia="Times New Roman" w:cs="Times New Roman" w:hAnsi="Times New Roman" w:ascii="Times New Roman"/>
              </w:rPr>
              <w:t xml:space="preserve">3.5-4.2V DC</w:t>
            </w:r>
          </w:p>
        </w:tc>
      </w:tr>
      <w:tr>
        <w:trPr>
          <w:trHeight w:val="203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57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voltage fluctuation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44"/>
              <w:rPr>
                <w:sz w:val="18"/>
              </w:rPr>
            </w:pPr>
            <w:r>
              <w:rPr>
                <w:w w:val="90"/>
                <w:sz w:val="18"/>
                <w:rFonts w:eastAsia="Times New Roman" w:cs="Times New Roman" w:hAnsi="Times New Roman" w:ascii="Times New Roman"/>
              </w:rPr>
              <w:t xml:space="preserve">3.3-4.5V DC</w:t>
            </w:r>
          </w:p>
        </w:tc>
      </w:tr>
      <w:tr>
        <w:trPr>
          <w:trHeight w:val="621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before="207"/>
              <w:ind w:left="38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operating current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1" w:lineRule="exact" w:before="10"/>
              <w:ind w:left="41" w:hanging="3"/>
              <w:rPr>
                <w:sz w:val="17"/>
              </w:rPr>
            </w:pPr>
            <w:r>
              <w:rPr>
                <w:spacing w:val="6"/>
                <w:sz w:val="17"/>
                <w:rFonts w:eastAsia="Times New Roman" w:cs="Times New Roman" w:hAnsi="Times New Roman" w:ascii="Times New Roman"/>
              </w:rPr>
              <w:t xml:space="preserve">Sleep 0.3mA (maintain clock)</w:t>
            </w:r>
          </w:p>
          <w:p>
            <w:pPr>
              <w:pStyle w:val="TableParagraph"/>
              <w:spacing w:line="190" w:lineRule="exact"/>
              <w:ind w:left="46" w:right="4704" w:hanging="5"/>
              <w:rPr>
                <w:sz w:val="17"/>
              </w:rPr>
            </w:pPr>
            <w:r>
              <w:rPr>
                <w:sz w:val="17"/>
                <w:rFonts w:eastAsia="Times New Roman" w:cs="Times New Roman" w:hAnsi="Times New Roman" w:ascii="Times New Roman"/>
              </w:rPr>
              <w:t xml:space="preserve">Standby 3.3mA (3-minute heartbeat), positioning 60mA (LTE+GPS)</w:t>
            </w:r>
          </w:p>
        </w:tc>
      </w:tr>
      <w:tr>
        <w:trPr>
          <w:trHeight w:val="243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11" w:lineRule="exact" w:before="13"/>
              <w:ind w:left="57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Built-in battery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1" w:lineRule="exact" w:before="13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1500mAh high-voltage high-capacity polymer lithium battery</w:t>
            </w:r>
          </w:p>
        </w:tc>
      </w:tr>
      <w:tr>
        <w:trPr>
          <w:trHeight w:val="204" w:hRule="atLeast"/>
        </w:trPr>
        <w:tc>
          <w:tcPr>
            <w:tcW w:w="1959" w:type="dxa"/>
            <w:vMerge w:val="restart"/>
            <w:tcBorders>
              <w:left w:val="single" w:sz="12" w:space="0" w:color="000000"/>
            </w:tcBorders>
          </w:tcPr>
          <w:p>
            <w:pPr>
              <w:pStyle w:val="TableParagraph"/>
              <w:spacing w:before="96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594"/>
              <w:rPr>
                <w:rFonts w:ascii="Times New Roman"/>
                <w:sz w:val="20"/>
              </w:rPr>
              <w:spacing/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94030" cy="151130"/>
                      <wp:effectExtent l="0" t="0" r="0" b="1269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494030" cy="151130"/>
                                <a:chExt cx="494030" cy="151130"/>
                              </a:xfrm>
                            </wpg:grpSpPr>
                            <pic:pic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7741" cy="1475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838" y="1015"/>
                                  <a:ext cx="266026" cy="1496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8.9pt;height:11.9pt;mso-position-horizontal-relative:char;mso-position-vertical-relative:line" id="docshapegroup27" coordorigin="0,0" coordsize="778,238">
                      <v:shape style="position:absolute;left:0;top:0;width:422;height:233" type="#_x0000_t75" id="docshape28" stroked="false">
                        <v:imagedata r:id="rId30" o:title=""/>
                      </v:shape>
                      <v:shape style="position:absolute;left:358;top:1;width:419;height:236" type="#_x0000_t75" id="docshape29" stroked="false">
                        <v:imagedata r:id="rId31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38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Operating Temperature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39"/>
              <w:rPr>
                <w:sz w:val="18"/>
              </w:rPr>
            </w:pPr>
            <w:r>
              <w:rPr>
                <w:w w:val="105"/>
                <w:sz w:val="18"/>
                <w:rFonts w:eastAsia="Times New Roman" w:cs="Times New Roman" w:hAnsi="Times New Roman" w:ascii="Times New Roman"/>
              </w:rPr>
              <w:t xml:space="preserve">-20℃~+70℃</w:t>
            </w:r>
          </w:p>
        </w:tc>
      </w:tr>
      <w:tr>
        <w:trPr>
          <w:trHeight w:val="204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38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Ultimate operating temperature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39"/>
              <w:rPr>
                <w:sz w:val="18"/>
              </w:rPr>
            </w:pPr>
            <w:r>
              <w:rPr>
                <w:w w:val="105"/>
                <w:sz w:val="18"/>
                <w:rFonts w:eastAsia="Times New Roman" w:cs="Times New Roman" w:hAnsi="Times New Roman" w:ascii="Times New Roman"/>
              </w:rPr>
              <w:t xml:space="preserve">-30℃~+75℃</w:t>
            </w:r>
          </w:p>
        </w:tc>
      </w:tr>
      <w:tr>
        <w:trPr>
          <w:trHeight w:val="203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35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Storage temperature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39"/>
              <w:rPr>
                <w:sz w:val="18"/>
              </w:rPr>
            </w:pPr>
            <w:r>
              <w:rPr>
                <w:w w:val="105"/>
                <w:sz w:val="18"/>
                <w:rFonts w:eastAsia="Times New Roman" w:cs="Times New Roman" w:hAnsi="Times New Roman" w:ascii="Times New Roman"/>
              </w:rPr>
              <w:t xml:space="preserve">-40℃~+85℃</w:t>
            </w:r>
          </w:p>
        </w:tc>
      </w:tr>
      <w:tr>
        <w:trPr>
          <w:trHeight w:val="244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11" w:lineRule="exact" w:before="13"/>
              <w:ind w:left="35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relative humidity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1" w:lineRule="exact" w:before="13"/>
              <w:ind w:left="44"/>
              <w:rPr>
                <w:sz w:val="18"/>
              </w:rPr>
            </w:pPr>
            <w:r>
              <w:rPr>
                <w:spacing w:val="9"/>
                <w:w w:val="120"/>
                <w:sz w:val="18"/>
                <w:rFonts w:eastAsia="Times New Roman" w:cs="Times New Roman" w:hAnsi="Times New Roman" w:ascii="Times New Roman"/>
              </w:rPr>
              <w:t xml:space="preserve">5%~95%</w:t>
            </w:r>
          </w:p>
        </w:tc>
      </w:tr>
      <w:tr>
        <w:trPr>
          <w:trHeight w:val="230" w:hRule="atLeast"/>
        </w:trPr>
        <w:tc>
          <w:tcPr>
            <w:tcW w:w="1959" w:type="dxa"/>
            <w:vMerge w:val="restart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7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30" w:lineRule="exact"/>
              <w:ind w:left="418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w:drawing>
                <wp:inline distT="0" distB="0" distL="0" distR="0">
                  <wp:extent cx="705954" cy="146304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54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>
            <w:pPr>
              <w:pStyle w:val="TableParagraph"/>
              <w:spacing w:line="210" w:lineRule="exact"/>
              <w:ind w:left="33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Gsensor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0" w:lineRule="exact"/>
              <w:ind w:left="63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built-in</w:t>
            </w:r>
          </w:p>
        </w:tc>
      </w:tr>
      <w:tr>
        <w:trPr>
          <w:trHeight w:val="230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06" w:lineRule="exact" w:before="4"/>
              <w:ind w:left="33"/>
              <w:rPr>
                <w:sz w:val="18"/>
              </w:rPr>
            </w:pPr>
            <w:r>
              <w:rPr>
                <w:spacing w:val="0"/>
                <w:w w:val="115"/>
                <w:sz w:val="18"/>
                <w:rFonts w:eastAsia="Times New Roman" w:cs="Times New Roman" w:hAnsi="Times New Roman" w:ascii="Times New Roman"/>
              </w:rPr>
              <w:t xml:space="preserve">GPS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0" w:lineRule="exact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Support global GPS and Beidou</w:t>
            </w:r>
          </w:p>
        </w:tc>
      </w:tr>
      <w:tr>
        <w:trPr>
          <w:trHeight w:val="230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10" w:lineRule="exact"/>
              <w:ind w:left="35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LED indicator light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0" w:lineRule="exact"/>
              <w:ind w:left="39"/>
              <w:rPr>
                <w:sz w:val="18"/>
              </w:rPr>
            </w:pPr>
            <w:r>
              <w:rPr>
                <w:w w:val="90"/>
                <w:sz w:val="18"/>
                <w:rFonts w:eastAsia="Times New Roman" w:cs="Times New Roman" w:hAnsi="Times New Roman" w:ascii="Times New Roman"/>
              </w:rPr>
              <w:t xml:space="preserve">GPS (blue), GSM (green), Power (red)</w:t>
            </w:r>
          </w:p>
        </w:tc>
      </w:tr>
      <w:tr>
        <w:trPr>
          <w:trHeight w:val="270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20" w:lineRule="exact" w:before="31"/>
              <w:ind w:left="35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SIM interface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5" w:lineRule="exact" w:before="35"/>
              <w:ind w:left="34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Nano, push-push side insertion, compatible with 2*2 eSIM</w:t>
            </w:r>
          </w:p>
        </w:tc>
      </w:tr>
      <w:tr>
        <w:trPr>
          <w:trHeight w:val="415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before="103"/>
              <w:ind w:left="31"/>
              <w:rPr>
                <w:sz w:val="18"/>
              </w:rPr>
            </w:pPr>
            <w:r>
              <w:rPr>
                <w:spacing w:val="0"/>
                <w:w w:val="120"/>
                <w:sz w:val="18"/>
                <w:rFonts w:eastAsia="Times New Roman" w:cs="Times New Roman" w:hAnsi="Times New Roman" w:ascii="Times New Roman"/>
              </w:rPr>
              <w:t xml:space="preserve">USB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7" w:lineRule="exact" w:before="7"/>
              <w:ind w:left="41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Option 1: Type-C, charging + downloading, testing, activating battery</w:t>
            </w:r>
          </w:p>
          <w:p>
            <w:pPr>
              <w:pStyle w:val="TableParagraph"/>
              <w:spacing w:line="172" w:lineRule="exact"/>
              <w:ind w:left="41"/>
              <w:rPr>
                <w:sz w:val="16"/>
              </w:rPr>
            </w:pPr>
            <w:r>
              <w:rPr>
                <w:spacing w:val="15"/>
                <w:sz w:val="16"/>
                <w:rFonts w:eastAsia="Times New Roman" w:cs="Times New Roman" w:hAnsi="Times New Roman" w:ascii="Times New Roman"/>
              </w:rPr>
              <w:t xml:space="preserve">Option 2: Magnetic attraction function, utilizing the 10-pin connector of the motherboard</w:t>
            </w:r>
          </w:p>
        </w:tc>
      </w:tr>
      <w:tr>
        <w:trPr>
          <w:trHeight w:val="271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20" w:lineRule="exact" w:before="31"/>
              <w:ind w:left="35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Simulated voice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20" w:lineRule="exact" w:before="31"/>
              <w:ind w:left="63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Built-in single microphone (interrupt detection + recording), with options for surface mount or wire bond depending on appearance</w:t>
            </w:r>
          </w:p>
        </w:tc>
      </w:tr>
      <w:tr>
        <w:trPr>
          <w:trHeight w:val="270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20" w:lineRule="exact" w:before="31"/>
              <w:ind w:left="43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horn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5" w:lineRule="exact" w:before="35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8Ω, 1.2W or 4Ω, 2.4W</w:t>
            </w:r>
          </w:p>
        </w:tc>
      </w:tr>
      <w:tr>
        <w:trPr>
          <w:trHeight w:val="270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20" w:lineRule="exact" w:before="31"/>
              <w:ind w:left="35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watchdog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20" w:lineRule="exact" w:before="31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Support, chip comes with it</w:t>
            </w:r>
          </w:p>
        </w:tc>
      </w:tr>
      <w:tr>
        <w:trPr>
          <w:trHeight w:val="621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0"/>
              <w:rPr>
                <w:sz w:val="18"/>
              </w:rPr>
              <w:spacing/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antenna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1" w:lineRule="exact" w:before="12"/>
              <w:ind w:left="39"/>
              <w:rPr>
                <w:sz w:val="17"/>
              </w:rPr>
            </w:pPr>
            <w:r>
              <w:rPr>
                <w:sz w:val="17"/>
                <w:rFonts w:eastAsia="Times New Roman" w:cs="Times New Roman" w:hAnsi="Times New Roman" w:ascii="Times New Roman"/>
              </w:rPr>
              <w:t xml:space="preserve">GPS: FPC or LDS (with spring clips on the mainboard)</w:t>
            </w:r>
          </w:p>
          <w:p>
            <w:pPr>
              <w:pStyle w:val="TableParagraph"/>
              <w:spacing w:line="188" w:lineRule="exact" w:before="2"/>
              <w:ind w:left="34" w:right="4142" w:firstLine="4"/>
              <w:rPr>
                <w:sz w:val="17"/>
              </w:rPr>
            </w:pPr>
            <w:r>
              <w:rPr>
                <w:sz w:val="17"/>
                <w:rFonts w:eastAsia="Times New Roman" w:cs="Times New Roman" w:hAnsi="Times New Roman" w:ascii="Times New Roman"/>
              </w:rPr>
              <w:t xml:space="preserve">LTE: FPC or LDS (mainboard with spring clip) WIFI: the mainboard comes with a ceramic patch antenna</w:t>
            </w:r>
          </w:p>
        </w:tc>
      </w:tr>
      <w:tr>
        <w:trPr>
          <w:trHeight w:val="203" w:hRule="atLeast"/>
        </w:trPr>
        <w:tc>
          <w:tcPr>
            <w:tcW w:w="1959" w:type="dxa"/>
            <w:vMerge w:val="restart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9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30" w:lineRule="exact"/>
              <w:ind w:left="418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w:drawing>
                <wp:inline distT="0" distB="0" distL="0" distR="0">
                  <wp:extent cx="705176" cy="146303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76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40"/>
              <w:rPr>
                <w:sz w:val="18"/>
              </w:rPr>
            </w:pPr>
            <w:r>
              <w:rPr>
                <w:w w:val="95"/>
                <w:sz w:val="18"/>
                <w:rFonts w:eastAsia="Times New Roman" w:cs="Times New Roman" w:hAnsi="Times New Roman" w:ascii="Times New Roman"/>
              </w:rPr>
              <w:t xml:space="preserve">Smart wake-up/sleep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Support, timing or Gsensor</w:t>
            </w:r>
          </w:p>
        </w:tc>
      </w:tr>
      <w:tr>
        <w:trPr>
          <w:trHeight w:val="230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210" w:lineRule="exact"/>
              <w:ind w:left="40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positioning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0" w:lineRule="exact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Support, scheduled positioning, intelligent positioning, and super power-saving positioning</w:t>
            </w:r>
          </w:p>
        </w:tc>
      </w:tr>
      <w:tr>
        <w:trPr>
          <w:trHeight w:val="204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31"/>
              <w:rPr>
                <w:sz w:val="18"/>
              </w:rPr>
            </w:pPr>
            <w:r>
              <w:rPr>
                <w:sz w:val="18"/>
                <w:rFonts w:eastAsia="Times New Roman" w:cs="Times New Roman" w:hAnsi="Times New Roman" w:ascii="Times New Roman"/>
              </w:rPr>
              <w:t xml:space="preserve">WIFI positioning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support</w:t>
            </w:r>
          </w:p>
        </w:tc>
      </w:tr>
      <w:tr>
        <w:trPr>
          <w:trHeight w:val="204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35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Bluetooth anti-lost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support</w:t>
            </w:r>
          </w:p>
        </w:tc>
      </w:tr>
      <w:tr>
        <w:trPr>
          <w:trHeight w:val="203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184" w:lineRule="exact"/>
              <w:ind w:left="47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Anti-theft recording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84" w:lineRule="exact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support</w:t>
            </w:r>
          </w:p>
        </w:tc>
      </w:tr>
      <w:tr>
        <w:trPr>
          <w:trHeight w:val="217" w:hRule="atLeast"/>
        </w:trPr>
        <w:tc>
          <w:tcPr>
            <w:tcW w:w="1959" w:type="dxa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</w:tcPr>
          <w:p>
            <w:pPr>
              <w:pStyle w:val="TableParagraph"/>
              <w:spacing w:line="198" w:lineRule="exact"/>
              <w:ind w:left="33"/>
              <w:rPr>
                <w:sz w:val="18"/>
              </w:rPr>
            </w:pPr>
            <w:r>
              <w:rPr>
                <w:spacing w:val="0"/>
                <w:w w:val="120"/>
                <w:sz w:val="18"/>
                <w:rFonts w:eastAsia="Times New Roman" w:cs="Times New Roman" w:hAnsi="Times New Roman" w:ascii="Times New Roman"/>
              </w:rPr>
              <w:t xml:space="preserve">FOTA</w:t>
            </w:r>
          </w:p>
        </w:tc>
        <w:tc>
          <w:tcPr>
            <w:tcW w:w="653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98" w:lineRule="exact"/>
              <w:ind w:left="41"/>
              <w:rPr>
                <w:sz w:val="18"/>
              </w:rPr>
            </w:pPr>
            <w:r>
              <w:rPr>
                <w:spacing w:val="0"/>
                <w:sz w:val="18"/>
                <w:rFonts w:eastAsia="Times New Roman" w:cs="Times New Roman" w:hAnsi="Times New Roman" w:ascii="Times New Roman"/>
              </w:rPr>
              <w:t xml:space="preserve">support</w:t>
            </w:r>
          </w:p>
        </w:tc>
      </w:tr>
    </w:tbl>
    <w:sectPr>
      <w:type w:val="continuous"/>
      <w:pgSz w:w="11910" w:h="16840"/>
      <w:pgMar w:top="40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imSun">
    <w:altName w:val="SimSu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SimSun" w:hAnsi="SimSun" w:eastAsia="SimSun" w:cs="SimSu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2025-11-08T08:17:35Z</dcterms:created>
  <dcterms:modified xsi:type="dcterms:W3CDTF">2025-11-08T08:17:35Z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2025-11-08T00:00:00Z</vt:filetime>
  </property>
  <property fmtid="{D5CDD505-2E9C-101B-9397-08002B2CF9AE}" pid="3" name="LastSaved">
    <vt:filetime>2025-11-08T00:00:00Z</vt:filetime>
  </property>
</Properties>
</file>